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7032" w14:textId="7BB70919" w:rsidR="00972CFF" w:rsidRPr="003C751A" w:rsidRDefault="005112A5" w:rsidP="008164AC">
      <w:pPr>
        <w:pStyle w:val="Head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3C751A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Call to Order:</w:t>
      </w:r>
    </w:p>
    <w:p w14:paraId="204F3B5F" w14:textId="77777777" w:rsidR="006E6140" w:rsidRPr="003C751A" w:rsidRDefault="006E6140" w:rsidP="001A2467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95E0963" w14:textId="2EA2FCF7" w:rsidR="00D023FE" w:rsidRDefault="00D023FE" w:rsidP="001A2467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Municipal Parks and Recreation Advisory Board was called to order at 6:</w:t>
      </w:r>
      <w:r w:rsidR="00457041">
        <w:rPr>
          <w:rFonts w:ascii="Times New Roman" w:hAnsi="Times New Roman" w:cs="Times New Roman"/>
          <w:sz w:val="22"/>
          <w:szCs w:val="22"/>
        </w:rPr>
        <w:t xml:space="preserve">02 </w:t>
      </w:r>
      <w:r>
        <w:rPr>
          <w:rFonts w:ascii="Times New Roman" w:hAnsi="Times New Roman" w:cs="Times New Roman"/>
          <w:sz w:val="22"/>
          <w:szCs w:val="22"/>
        </w:rPr>
        <w:t xml:space="preserve">on Tuesday, </w:t>
      </w:r>
      <w:r w:rsidR="00457041">
        <w:rPr>
          <w:rFonts w:ascii="Times New Roman" w:hAnsi="Times New Roman" w:cs="Times New Roman"/>
          <w:sz w:val="22"/>
          <w:szCs w:val="22"/>
        </w:rPr>
        <w:t>August 2</w:t>
      </w:r>
      <w:r>
        <w:rPr>
          <w:rFonts w:ascii="Times New Roman" w:hAnsi="Times New Roman" w:cs="Times New Roman"/>
          <w:sz w:val="22"/>
          <w:szCs w:val="22"/>
        </w:rPr>
        <w:t>, 2022.</w:t>
      </w:r>
    </w:p>
    <w:p w14:paraId="1AA56582" w14:textId="12492918" w:rsidR="006E6140" w:rsidRDefault="006E6140" w:rsidP="001A2467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3C751A">
        <w:rPr>
          <w:rFonts w:ascii="Times New Roman" w:hAnsi="Times New Roman" w:cs="Times New Roman"/>
          <w:sz w:val="22"/>
          <w:szCs w:val="22"/>
        </w:rPr>
        <w:t xml:space="preserve">Members and staff present </w:t>
      </w:r>
      <w:proofErr w:type="gramStart"/>
      <w:r w:rsidRPr="003C751A">
        <w:rPr>
          <w:rFonts w:ascii="Times New Roman" w:hAnsi="Times New Roman" w:cs="Times New Roman"/>
          <w:sz w:val="22"/>
          <w:szCs w:val="22"/>
        </w:rPr>
        <w:t>were:</w:t>
      </w:r>
      <w:proofErr w:type="gramEnd"/>
      <w:r w:rsidR="00D023FE">
        <w:rPr>
          <w:rFonts w:ascii="Times New Roman" w:hAnsi="Times New Roman" w:cs="Times New Roman"/>
          <w:sz w:val="22"/>
          <w:szCs w:val="22"/>
        </w:rPr>
        <w:t xml:space="preserve">  </w:t>
      </w:r>
      <w:r w:rsidR="00E465BA">
        <w:rPr>
          <w:rFonts w:ascii="Times New Roman" w:hAnsi="Times New Roman" w:cs="Times New Roman"/>
          <w:sz w:val="22"/>
          <w:szCs w:val="22"/>
        </w:rPr>
        <w:t>Chairman</w:t>
      </w:r>
      <w:r w:rsidR="00844E9A">
        <w:rPr>
          <w:rFonts w:ascii="Times New Roman" w:hAnsi="Times New Roman" w:cs="Times New Roman"/>
          <w:sz w:val="22"/>
          <w:szCs w:val="22"/>
        </w:rPr>
        <w:t xml:space="preserve"> Matthew Barker</w:t>
      </w:r>
      <w:r w:rsidR="00136FF1">
        <w:rPr>
          <w:rFonts w:ascii="Times New Roman" w:hAnsi="Times New Roman" w:cs="Times New Roman"/>
          <w:sz w:val="22"/>
          <w:szCs w:val="22"/>
        </w:rPr>
        <w:t>; Board Member Tim Bert; Board Member Jaime Ewald</w:t>
      </w:r>
      <w:r w:rsidR="008977F2">
        <w:rPr>
          <w:rFonts w:ascii="Times New Roman" w:hAnsi="Times New Roman" w:cs="Times New Roman"/>
          <w:sz w:val="22"/>
          <w:szCs w:val="22"/>
        </w:rPr>
        <w:t>;</w:t>
      </w:r>
      <w:r w:rsidR="00C40AEB">
        <w:rPr>
          <w:rFonts w:ascii="Times New Roman" w:hAnsi="Times New Roman" w:cs="Times New Roman"/>
          <w:sz w:val="22"/>
          <w:szCs w:val="22"/>
        </w:rPr>
        <w:t xml:space="preserve"> Board Member Millie Halverson;</w:t>
      </w:r>
      <w:r w:rsidR="00CE35AF">
        <w:rPr>
          <w:rFonts w:ascii="Times New Roman" w:hAnsi="Times New Roman" w:cs="Times New Roman"/>
          <w:sz w:val="22"/>
          <w:szCs w:val="22"/>
        </w:rPr>
        <w:t xml:space="preserve"> </w:t>
      </w:r>
      <w:r w:rsidR="00534A20">
        <w:rPr>
          <w:rFonts w:ascii="Times New Roman" w:hAnsi="Times New Roman" w:cs="Times New Roman"/>
          <w:sz w:val="22"/>
          <w:szCs w:val="22"/>
        </w:rPr>
        <w:t xml:space="preserve">Planning Director Micah Wood; </w:t>
      </w:r>
      <w:r w:rsidR="00103B6C">
        <w:rPr>
          <w:rFonts w:ascii="Times New Roman" w:hAnsi="Times New Roman" w:cs="Times New Roman"/>
          <w:sz w:val="22"/>
          <w:szCs w:val="22"/>
        </w:rPr>
        <w:t xml:space="preserve">Maintenance Supervisor Bryan King </w:t>
      </w:r>
      <w:r w:rsidR="009A1FA1">
        <w:rPr>
          <w:rFonts w:ascii="Times New Roman" w:hAnsi="Times New Roman" w:cs="Times New Roman"/>
          <w:sz w:val="22"/>
          <w:szCs w:val="22"/>
        </w:rPr>
        <w:t>and Planning Technician Jennifer Banaszak</w:t>
      </w:r>
      <w:r w:rsidR="00844E9A">
        <w:rPr>
          <w:rFonts w:ascii="Times New Roman" w:hAnsi="Times New Roman" w:cs="Times New Roman"/>
          <w:sz w:val="22"/>
          <w:szCs w:val="22"/>
        </w:rPr>
        <w:t>.</w:t>
      </w:r>
      <w:r w:rsidR="00136FF1">
        <w:rPr>
          <w:rFonts w:ascii="Times New Roman" w:hAnsi="Times New Roman" w:cs="Times New Roman"/>
          <w:sz w:val="22"/>
          <w:szCs w:val="22"/>
        </w:rPr>
        <w:t xml:space="preserve"> Alderman Brandon Bell</w:t>
      </w:r>
      <w:r w:rsidR="00C40AEB">
        <w:rPr>
          <w:rFonts w:ascii="Times New Roman" w:hAnsi="Times New Roman" w:cs="Times New Roman"/>
          <w:sz w:val="22"/>
          <w:szCs w:val="22"/>
        </w:rPr>
        <w:t>,</w:t>
      </w:r>
      <w:r w:rsidR="00136FF1">
        <w:rPr>
          <w:rFonts w:ascii="Times New Roman" w:hAnsi="Times New Roman" w:cs="Times New Roman"/>
          <w:sz w:val="22"/>
          <w:szCs w:val="22"/>
        </w:rPr>
        <w:t xml:space="preserve"> </w:t>
      </w:r>
      <w:r w:rsidR="00C40AEB">
        <w:rPr>
          <w:rFonts w:ascii="Times New Roman" w:hAnsi="Times New Roman" w:cs="Times New Roman"/>
          <w:sz w:val="22"/>
          <w:szCs w:val="22"/>
        </w:rPr>
        <w:t>Board Member Ward Engle</w:t>
      </w:r>
      <w:r w:rsidR="00C40AEB">
        <w:rPr>
          <w:rFonts w:ascii="Times New Roman" w:hAnsi="Times New Roman" w:cs="Times New Roman"/>
          <w:sz w:val="22"/>
          <w:szCs w:val="22"/>
        </w:rPr>
        <w:t xml:space="preserve"> and</w:t>
      </w:r>
      <w:r w:rsidR="00136FF1">
        <w:rPr>
          <w:rFonts w:ascii="Times New Roman" w:hAnsi="Times New Roman" w:cs="Times New Roman"/>
          <w:sz w:val="22"/>
          <w:szCs w:val="22"/>
        </w:rPr>
        <w:t xml:space="preserve"> </w:t>
      </w:r>
      <w:r w:rsidR="00C40AEB">
        <w:rPr>
          <w:rFonts w:ascii="Times New Roman" w:hAnsi="Times New Roman" w:cs="Times New Roman"/>
          <w:sz w:val="22"/>
          <w:szCs w:val="22"/>
        </w:rPr>
        <w:t>Board Member Drew Logsdon</w:t>
      </w:r>
      <w:r w:rsidR="00C40AEB">
        <w:rPr>
          <w:rFonts w:ascii="Times New Roman" w:hAnsi="Times New Roman" w:cs="Times New Roman"/>
          <w:sz w:val="22"/>
          <w:szCs w:val="22"/>
        </w:rPr>
        <w:t xml:space="preserve"> </w:t>
      </w:r>
      <w:r w:rsidR="00C7173F">
        <w:rPr>
          <w:rFonts w:ascii="Times New Roman" w:hAnsi="Times New Roman" w:cs="Times New Roman"/>
          <w:sz w:val="22"/>
          <w:szCs w:val="22"/>
        </w:rPr>
        <w:t>were</w:t>
      </w:r>
      <w:r w:rsidR="00136FF1">
        <w:rPr>
          <w:rFonts w:ascii="Times New Roman" w:hAnsi="Times New Roman" w:cs="Times New Roman"/>
          <w:sz w:val="22"/>
          <w:szCs w:val="22"/>
        </w:rPr>
        <w:t xml:space="preserve"> unable to attend.</w:t>
      </w:r>
    </w:p>
    <w:p w14:paraId="4A8A05D6" w14:textId="77777777" w:rsidR="000C46C4" w:rsidRDefault="000C46C4" w:rsidP="001A2467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35AD2B83" w14:textId="70DAFAC0" w:rsidR="00DB553F" w:rsidRPr="003C751A" w:rsidRDefault="00DB553F" w:rsidP="00C27646">
      <w:pPr>
        <w:pStyle w:val="BodyA"/>
        <w:rPr>
          <w:rFonts w:ascii="Times New Roman" w:eastAsia="Calibri" w:hAnsi="Times New Roman" w:cs="Times New Roman"/>
        </w:rPr>
      </w:pPr>
      <w:r w:rsidRPr="003C751A">
        <w:rPr>
          <w:rFonts w:ascii="Times New Roman" w:eastAsia="Calibri" w:hAnsi="Times New Roman" w:cs="Times New Roman"/>
          <w:b/>
          <w:bCs/>
        </w:rPr>
        <w:t xml:space="preserve">Approval of Minutes.  </w:t>
      </w:r>
      <w:r w:rsidRPr="003C751A">
        <w:rPr>
          <w:rFonts w:ascii="Times New Roman" w:eastAsia="Calibri" w:hAnsi="Times New Roman" w:cs="Times New Roman"/>
        </w:rPr>
        <w:t xml:space="preserve">The minutes of </w:t>
      </w:r>
      <w:r w:rsidR="00AF0BBF" w:rsidRPr="003C751A">
        <w:rPr>
          <w:rFonts w:ascii="Times New Roman" w:eastAsia="Calibri" w:hAnsi="Times New Roman" w:cs="Times New Roman"/>
        </w:rPr>
        <w:t>the</w:t>
      </w:r>
      <w:r w:rsidR="00E31B0D">
        <w:rPr>
          <w:rFonts w:ascii="Times New Roman" w:eastAsia="Calibri" w:hAnsi="Times New Roman" w:cs="Times New Roman"/>
        </w:rPr>
        <w:t xml:space="preserve"> </w:t>
      </w:r>
      <w:r w:rsidR="00C40AEB">
        <w:rPr>
          <w:rFonts w:ascii="Times New Roman" w:eastAsia="Calibri" w:hAnsi="Times New Roman" w:cs="Times New Roman"/>
        </w:rPr>
        <w:t>September 6, 2022</w:t>
      </w:r>
      <w:r w:rsidR="000C46C4">
        <w:rPr>
          <w:rFonts w:ascii="Times New Roman" w:eastAsia="Calibri" w:hAnsi="Times New Roman" w:cs="Times New Roman"/>
        </w:rPr>
        <w:t>,</w:t>
      </w:r>
      <w:r w:rsidR="00AF0BBF" w:rsidRPr="003C751A">
        <w:rPr>
          <w:rFonts w:ascii="Times New Roman" w:eastAsia="Calibri" w:hAnsi="Times New Roman" w:cs="Times New Roman"/>
        </w:rPr>
        <w:t xml:space="preserve"> regular meeting </w:t>
      </w:r>
      <w:proofErr w:type="gramStart"/>
      <w:r w:rsidR="00AF0BBF" w:rsidRPr="003C751A">
        <w:rPr>
          <w:rFonts w:ascii="Times New Roman" w:eastAsia="Calibri" w:hAnsi="Times New Roman" w:cs="Times New Roman"/>
        </w:rPr>
        <w:t>were</w:t>
      </w:r>
      <w:proofErr w:type="gramEnd"/>
      <w:r w:rsidR="00AF0BBF" w:rsidRPr="003C751A">
        <w:rPr>
          <w:rFonts w:ascii="Times New Roman" w:eastAsia="Calibri" w:hAnsi="Times New Roman" w:cs="Times New Roman"/>
        </w:rPr>
        <w:t xml:space="preserve"> presented.</w:t>
      </w:r>
    </w:p>
    <w:p w14:paraId="34351B58" w14:textId="7466C373" w:rsidR="005958FC" w:rsidRPr="003C751A" w:rsidRDefault="005958FC" w:rsidP="001A2467">
      <w:pPr>
        <w:pStyle w:val="BodyA"/>
        <w:ind w:left="720"/>
        <w:rPr>
          <w:rFonts w:ascii="Times New Roman" w:eastAsia="Calibri" w:hAnsi="Times New Roman" w:cs="Times New Roman"/>
        </w:rPr>
      </w:pPr>
    </w:p>
    <w:p w14:paraId="0443E1F3" w14:textId="1F25B175" w:rsidR="00DB553F" w:rsidRDefault="00DB553F" w:rsidP="00FA69D6">
      <w:pPr>
        <w:pStyle w:val="BodyA"/>
        <w:ind w:left="720"/>
        <w:rPr>
          <w:rFonts w:ascii="Times New Roman" w:eastAsia="Calibri" w:hAnsi="Times New Roman" w:cs="Times New Roman"/>
          <w:b/>
          <w:bCs/>
        </w:rPr>
      </w:pPr>
      <w:r w:rsidRPr="003C751A">
        <w:rPr>
          <w:rFonts w:ascii="Times New Roman" w:eastAsia="Calibri" w:hAnsi="Times New Roman" w:cs="Times New Roman"/>
          <w:b/>
          <w:bCs/>
        </w:rPr>
        <w:t>After discussion,</w:t>
      </w:r>
      <w:r w:rsidR="002B0433" w:rsidRPr="003C751A">
        <w:rPr>
          <w:rFonts w:ascii="Times New Roman" w:eastAsia="Calibri" w:hAnsi="Times New Roman" w:cs="Times New Roman"/>
          <w:b/>
          <w:bCs/>
        </w:rPr>
        <w:t xml:space="preserve"> </w:t>
      </w:r>
      <w:r w:rsidR="0028220C">
        <w:rPr>
          <w:rFonts w:ascii="Times New Roman" w:eastAsia="Calibri" w:hAnsi="Times New Roman" w:cs="Times New Roman"/>
          <w:b/>
          <w:bCs/>
        </w:rPr>
        <w:t xml:space="preserve">Board Member </w:t>
      </w:r>
      <w:r w:rsidR="004E179B">
        <w:rPr>
          <w:rFonts w:ascii="Times New Roman" w:eastAsia="Calibri" w:hAnsi="Times New Roman" w:cs="Times New Roman"/>
          <w:b/>
          <w:bCs/>
        </w:rPr>
        <w:t>Logsdon</w:t>
      </w:r>
      <w:r w:rsidR="008C2EC7">
        <w:rPr>
          <w:rFonts w:ascii="Times New Roman" w:eastAsia="Calibri" w:hAnsi="Times New Roman" w:cs="Times New Roman"/>
          <w:b/>
          <w:bCs/>
        </w:rPr>
        <w:t xml:space="preserve"> </w:t>
      </w:r>
      <w:r w:rsidRPr="003C751A">
        <w:rPr>
          <w:rFonts w:ascii="Times New Roman" w:eastAsia="Calibri" w:hAnsi="Times New Roman" w:cs="Times New Roman"/>
          <w:b/>
          <w:bCs/>
        </w:rPr>
        <w:t xml:space="preserve">made a motion to </w:t>
      </w:r>
      <w:r w:rsidR="0056534F" w:rsidRPr="003C751A">
        <w:rPr>
          <w:rFonts w:ascii="Times New Roman" w:eastAsia="Calibri" w:hAnsi="Times New Roman" w:cs="Times New Roman"/>
          <w:b/>
          <w:bCs/>
        </w:rPr>
        <w:t xml:space="preserve">approve </w:t>
      </w:r>
      <w:r w:rsidR="00C40AEB">
        <w:rPr>
          <w:rFonts w:ascii="Times New Roman" w:eastAsia="Calibri" w:hAnsi="Times New Roman" w:cs="Times New Roman"/>
          <w:b/>
          <w:bCs/>
        </w:rPr>
        <w:t>the September 6,</w:t>
      </w:r>
      <w:r w:rsidR="00136FF1">
        <w:rPr>
          <w:rFonts w:ascii="Times New Roman" w:eastAsia="Calibri" w:hAnsi="Times New Roman" w:cs="Times New Roman"/>
          <w:b/>
          <w:bCs/>
        </w:rPr>
        <w:t xml:space="preserve"> 2022</w:t>
      </w:r>
      <w:r w:rsidR="000C46C4">
        <w:rPr>
          <w:rFonts w:ascii="Times New Roman" w:eastAsia="Calibri" w:hAnsi="Times New Roman" w:cs="Times New Roman"/>
          <w:b/>
          <w:bCs/>
        </w:rPr>
        <w:t>,</w:t>
      </w:r>
      <w:r w:rsidR="0056534F" w:rsidRPr="003C751A">
        <w:rPr>
          <w:rFonts w:ascii="Times New Roman" w:eastAsia="Calibri" w:hAnsi="Times New Roman" w:cs="Times New Roman"/>
          <w:b/>
          <w:bCs/>
        </w:rPr>
        <w:t xml:space="preserve"> minutes</w:t>
      </w:r>
      <w:r w:rsidR="00C40AEB">
        <w:rPr>
          <w:rFonts w:ascii="Times New Roman" w:eastAsia="Calibri" w:hAnsi="Times New Roman" w:cs="Times New Roman"/>
          <w:b/>
          <w:bCs/>
        </w:rPr>
        <w:t xml:space="preserve">.  </w:t>
      </w:r>
      <w:r w:rsidR="00EA5F43">
        <w:rPr>
          <w:rFonts w:ascii="Times New Roman" w:eastAsia="Calibri" w:hAnsi="Times New Roman" w:cs="Times New Roman"/>
          <w:b/>
          <w:bCs/>
        </w:rPr>
        <w:t>The motion was seconded and carried by all present</w:t>
      </w:r>
      <w:r w:rsidR="00C27646">
        <w:rPr>
          <w:rFonts w:ascii="Times New Roman" w:eastAsia="Calibri" w:hAnsi="Times New Roman" w:cs="Times New Roman"/>
          <w:b/>
          <w:bCs/>
        </w:rPr>
        <w:t>.</w:t>
      </w:r>
    </w:p>
    <w:p w14:paraId="576F58F2" w14:textId="6E7FCA8B" w:rsidR="006B6188" w:rsidRDefault="006B6188" w:rsidP="006B6188">
      <w:pPr>
        <w:pStyle w:val="BodyA"/>
        <w:rPr>
          <w:rFonts w:ascii="Times New Roman" w:eastAsia="Calibri" w:hAnsi="Times New Roman" w:cs="Times New Roman"/>
          <w:b/>
          <w:bCs/>
        </w:rPr>
      </w:pPr>
    </w:p>
    <w:p w14:paraId="500BADC4" w14:textId="62CA2A85" w:rsidR="00633011" w:rsidRDefault="00940A29" w:rsidP="001A2467">
      <w:pPr>
        <w:pStyle w:val="BodyA"/>
        <w:rPr>
          <w:rFonts w:ascii="Times New Roman" w:eastAsia="Calibri" w:hAnsi="Times New Roman" w:cs="Times New Roman"/>
          <w:b/>
          <w:bCs/>
        </w:rPr>
      </w:pPr>
      <w:r w:rsidRPr="003C751A">
        <w:rPr>
          <w:rFonts w:ascii="Times New Roman" w:eastAsia="Calibri" w:hAnsi="Times New Roman" w:cs="Times New Roman"/>
          <w:b/>
          <w:bCs/>
        </w:rPr>
        <w:t>Public Comment:</w:t>
      </w:r>
      <w:r w:rsidR="00844E9A">
        <w:rPr>
          <w:rFonts w:ascii="Times New Roman" w:eastAsia="Calibri" w:hAnsi="Times New Roman" w:cs="Times New Roman"/>
          <w:b/>
          <w:bCs/>
        </w:rPr>
        <w:t xml:space="preserve"> </w:t>
      </w:r>
    </w:p>
    <w:p w14:paraId="78A4BBA6" w14:textId="14EA7953" w:rsidR="00F658FC" w:rsidRPr="00F658FC" w:rsidRDefault="00534A20" w:rsidP="00534A20">
      <w:pPr>
        <w:pStyle w:val="Body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  <w:t>None.</w:t>
      </w:r>
    </w:p>
    <w:p w14:paraId="13781087" w14:textId="77777777" w:rsidR="00940A29" w:rsidRPr="003C751A" w:rsidRDefault="00940A29" w:rsidP="001A2467">
      <w:pPr>
        <w:pStyle w:val="BodyA"/>
        <w:rPr>
          <w:rFonts w:ascii="Times New Roman" w:eastAsia="Calibri" w:hAnsi="Times New Roman" w:cs="Times New Roman"/>
          <w:b/>
          <w:bCs/>
        </w:rPr>
      </w:pPr>
    </w:p>
    <w:p w14:paraId="0095EEDA" w14:textId="0CB8F89F" w:rsidR="00F658FC" w:rsidRDefault="006A47C2" w:rsidP="00217C4F">
      <w:pPr>
        <w:pStyle w:val="BodyA"/>
        <w:rPr>
          <w:rFonts w:ascii="Times New Roman" w:eastAsia="Calibri" w:hAnsi="Times New Roman" w:cs="Times New Roman"/>
          <w:b/>
          <w:bCs/>
          <w:u w:val="single"/>
        </w:rPr>
      </w:pPr>
      <w:r w:rsidRPr="008164AC">
        <w:rPr>
          <w:rFonts w:ascii="Times New Roman" w:eastAsia="Calibri" w:hAnsi="Times New Roman" w:cs="Times New Roman"/>
          <w:b/>
          <w:bCs/>
          <w:u w:val="single"/>
        </w:rPr>
        <w:t>Regular Agenda</w:t>
      </w:r>
    </w:p>
    <w:p w14:paraId="2F26B139" w14:textId="7A6999CA" w:rsidR="00217C4F" w:rsidRDefault="00217C4F" w:rsidP="00217C4F">
      <w:pPr>
        <w:pStyle w:val="BodyA"/>
        <w:rPr>
          <w:rFonts w:ascii="Times New Roman" w:eastAsia="Calibri" w:hAnsi="Times New Roman" w:cs="Times New Roman"/>
          <w:b/>
          <w:bCs/>
          <w:u w:val="single"/>
        </w:rPr>
      </w:pPr>
    </w:p>
    <w:p w14:paraId="29682B6D" w14:textId="1571A338" w:rsidR="00217C4F" w:rsidRDefault="00217C4F" w:rsidP="00217C4F">
      <w:pPr>
        <w:pStyle w:val="BodyA"/>
        <w:numPr>
          <w:ilvl w:val="0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Update on Projects</w:t>
      </w:r>
    </w:p>
    <w:p w14:paraId="249F9244" w14:textId="1301F289" w:rsidR="002039EE" w:rsidRDefault="0028220C" w:rsidP="002039EE">
      <w:pPr>
        <w:pStyle w:val="BodyA"/>
        <w:numPr>
          <w:ilvl w:val="1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Parks Master Plan</w:t>
      </w:r>
      <w:r w:rsidR="00F216BF">
        <w:rPr>
          <w:rFonts w:ascii="Times New Roman" w:eastAsia="Calibri" w:hAnsi="Times New Roman" w:cs="Times New Roman"/>
          <w:b/>
          <w:bCs/>
        </w:rPr>
        <w:t xml:space="preserve"> – </w:t>
      </w:r>
      <w:r w:rsidR="00F216BF">
        <w:rPr>
          <w:rFonts w:ascii="Times New Roman" w:eastAsia="Calibri" w:hAnsi="Times New Roman" w:cs="Times New Roman"/>
        </w:rPr>
        <w:t xml:space="preserve">Mr. Wood updated the Board stating </w:t>
      </w:r>
      <w:r w:rsidR="00C40AEB">
        <w:rPr>
          <w:rFonts w:ascii="Times New Roman" w:eastAsia="Calibri" w:hAnsi="Times New Roman" w:cs="Times New Roman"/>
        </w:rPr>
        <w:t xml:space="preserve">in Phase II, the NEPA review has been completed and </w:t>
      </w:r>
      <w:r w:rsidR="003A1B5D">
        <w:rPr>
          <w:rFonts w:ascii="Times New Roman" w:eastAsia="Calibri" w:hAnsi="Times New Roman" w:cs="Times New Roman"/>
        </w:rPr>
        <w:t>is moving toward Right of Way Acquisition and Phase III is in the Right of Way acquisition phase</w:t>
      </w:r>
      <w:r w:rsidR="009E29F9">
        <w:rPr>
          <w:rFonts w:ascii="Times New Roman" w:eastAsia="Calibri" w:hAnsi="Times New Roman" w:cs="Times New Roman"/>
        </w:rPr>
        <w:t>.</w:t>
      </w:r>
    </w:p>
    <w:p w14:paraId="3F877B22" w14:textId="7A508930" w:rsidR="003A26CE" w:rsidRPr="006D4220" w:rsidRDefault="00C40AEB" w:rsidP="009E29F9">
      <w:pPr>
        <w:pStyle w:val="BodyA"/>
        <w:numPr>
          <w:ilvl w:val="1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Sarah Benson Playground Updates</w:t>
      </w:r>
      <w:r w:rsidR="009E29F9">
        <w:rPr>
          <w:rFonts w:ascii="Times New Roman" w:eastAsia="Calibri" w:hAnsi="Times New Roman" w:cs="Times New Roman"/>
          <w:b/>
          <w:bCs/>
        </w:rPr>
        <w:t xml:space="preserve"> </w:t>
      </w:r>
      <w:r w:rsidR="006D4220">
        <w:rPr>
          <w:rFonts w:ascii="Times New Roman" w:eastAsia="Calibri" w:hAnsi="Times New Roman" w:cs="Times New Roman"/>
          <w:b/>
          <w:bCs/>
        </w:rPr>
        <w:t>–</w:t>
      </w:r>
      <w:r w:rsidR="009E29F9">
        <w:rPr>
          <w:rFonts w:ascii="Times New Roman" w:eastAsia="Calibri" w:hAnsi="Times New Roman" w:cs="Times New Roman"/>
          <w:b/>
          <w:bCs/>
        </w:rPr>
        <w:t xml:space="preserve"> </w:t>
      </w:r>
      <w:r w:rsidR="003A1B5D">
        <w:rPr>
          <w:rFonts w:ascii="Times New Roman" w:eastAsia="Calibri" w:hAnsi="Times New Roman" w:cs="Times New Roman"/>
        </w:rPr>
        <w:t>We are in the bid process for mulching the playground and still have not had an update from the Blue Cross Healthy Places application</w:t>
      </w:r>
    </w:p>
    <w:p w14:paraId="1CE42E4D" w14:textId="6B1AA580" w:rsidR="006D4220" w:rsidRPr="003A1B5D" w:rsidRDefault="00C40AEB" w:rsidP="009E29F9">
      <w:pPr>
        <w:pStyle w:val="BodyA"/>
        <w:numPr>
          <w:ilvl w:val="1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Board Member Term expirations</w:t>
      </w:r>
      <w:r w:rsidR="006D4220">
        <w:rPr>
          <w:rFonts w:ascii="Times New Roman" w:eastAsia="Calibri" w:hAnsi="Times New Roman" w:cs="Times New Roman"/>
          <w:b/>
          <w:bCs/>
        </w:rPr>
        <w:t xml:space="preserve"> </w:t>
      </w:r>
      <w:r w:rsidR="006D4220">
        <w:rPr>
          <w:rFonts w:ascii="Times New Roman" w:eastAsia="Calibri" w:hAnsi="Times New Roman" w:cs="Times New Roman"/>
        </w:rPr>
        <w:t xml:space="preserve">– </w:t>
      </w:r>
      <w:r w:rsidR="003A1B5D">
        <w:rPr>
          <w:rFonts w:ascii="Times New Roman" w:eastAsia="Calibri" w:hAnsi="Times New Roman" w:cs="Times New Roman"/>
        </w:rPr>
        <w:t>The following members have term expirations in December of 2022:</w:t>
      </w:r>
    </w:p>
    <w:p w14:paraId="265C3C02" w14:textId="7218128E" w:rsidR="003A1B5D" w:rsidRDefault="003A1B5D" w:rsidP="003A1B5D">
      <w:pPr>
        <w:pStyle w:val="BodyA"/>
        <w:numPr>
          <w:ilvl w:val="3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Millie Halverson</w:t>
      </w:r>
    </w:p>
    <w:p w14:paraId="208CBB9D" w14:textId="762C5860" w:rsidR="003A1B5D" w:rsidRDefault="003A1B5D" w:rsidP="003A1B5D">
      <w:pPr>
        <w:pStyle w:val="BodyA"/>
        <w:numPr>
          <w:ilvl w:val="3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Ward Engle</w:t>
      </w:r>
    </w:p>
    <w:p w14:paraId="1E475BE7" w14:textId="3B4A40CC" w:rsidR="003A1B5D" w:rsidRDefault="003A1B5D" w:rsidP="003A1B5D">
      <w:pPr>
        <w:pStyle w:val="BodyA"/>
        <w:numPr>
          <w:ilvl w:val="3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Brandon Bell (term expires with BOMA term)</w:t>
      </w:r>
    </w:p>
    <w:p w14:paraId="2AA4A3A3" w14:textId="4FCD1958" w:rsidR="003A1B5D" w:rsidRPr="003A1B5D" w:rsidRDefault="003A1B5D" w:rsidP="003A1B5D">
      <w:pPr>
        <w:pStyle w:val="BodyA"/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Reappointments can take place if the board members so desire.</w:t>
      </w:r>
    </w:p>
    <w:p w14:paraId="0E778891" w14:textId="68FA5290" w:rsidR="002039EE" w:rsidRDefault="002039EE" w:rsidP="002039EE">
      <w:pPr>
        <w:pStyle w:val="BodyA"/>
        <w:rPr>
          <w:rFonts w:ascii="Times New Roman" w:eastAsia="Calibri" w:hAnsi="Times New Roman" w:cs="Times New Roman"/>
          <w:b/>
          <w:bCs/>
        </w:rPr>
      </w:pPr>
    </w:p>
    <w:p w14:paraId="663E439D" w14:textId="44E870DE" w:rsidR="002039EE" w:rsidRDefault="002039EE" w:rsidP="002039EE">
      <w:pPr>
        <w:pStyle w:val="BodyA"/>
        <w:numPr>
          <w:ilvl w:val="0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Park Event Permits:</w:t>
      </w:r>
    </w:p>
    <w:p w14:paraId="243EDF0C" w14:textId="0B2BF7E8" w:rsidR="00C40AEB" w:rsidRDefault="00C40AEB" w:rsidP="00C40AEB">
      <w:pPr>
        <w:pStyle w:val="BodyA"/>
        <w:numPr>
          <w:ilvl w:val="1"/>
          <w:numId w:val="36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Christmas Tree Lighting </w:t>
      </w:r>
      <w:r w:rsidR="003A1B5D">
        <w:rPr>
          <w:rFonts w:ascii="Times New Roman" w:eastAsia="Calibri" w:hAnsi="Times New Roman" w:cs="Times New Roman"/>
          <w:b/>
          <w:bCs/>
        </w:rPr>
        <w:t>–</w:t>
      </w:r>
      <w:r>
        <w:rPr>
          <w:rFonts w:ascii="Times New Roman" w:eastAsia="Calibri" w:hAnsi="Times New Roman" w:cs="Times New Roman"/>
          <w:b/>
          <w:bCs/>
        </w:rPr>
        <w:t xml:space="preserve"> TSCA</w:t>
      </w:r>
    </w:p>
    <w:p w14:paraId="18A30E02" w14:textId="24BD4883" w:rsidR="003A1B5D" w:rsidRDefault="0030784F" w:rsidP="003A1B5D">
      <w:pPr>
        <w:pStyle w:val="BodyA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TSCA wishes to hold a Christmas Tree Lighting on December 2, </w:t>
      </w:r>
      <w:proofErr w:type="gramStart"/>
      <w:r>
        <w:rPr>
          <w:rFonts w:ascii="Times New Roman" w:eastAsia="Calibri" w:hAnsi="Times New Roman" w:cs="Times New Roman"/>
        </w:rPr>
        <w:t>2022</w:t>
      </w:r>
      <w:proofErr w:type="gramEnd"/>
      <w:r>
        <w:rPr>
          <w:rFonts w:ascii="Times New Roman" w:eastAsia="Calibri" w:hAnsi="Times New Roman" w:cs="Times New Roman"/>
        </w:rPr>
        <w:t xml:space="preserve"> in Sarah Benson Park. </w:t>
      </w:r>
    </w:p>
    <w:p w14:paraId="0C93887F" w14:textId="728E5C37" w:rsidR="0030784F" w:rsidRDefault="0030784F" w:rsidP="003A1B5D">
      <w:pPr>
        <w:pStyle w:val="BodyA"/>
        <w:ind w:left="108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The Board recommends the following conditions:</w:t>
      </w:r>
    </w:p>
    <w:p w14:paraId="5A74AB28" w14:textId="0A242986" w:rsidR="0030784F" w:rsidRDefault="0030784F" w:rsidP="0030784F">
      <w:pPr>
        <w:pStyle w:val="BodyA"/>
        <w:numPr>
          <w:ilvl w:val="0"/>
          <w:numId w:val="38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Have a proposed rain date for 12/4 if the Park is not suitable for an event</w:t>
      </w:r>
    </w:p>
    <w:p w14:paraId="2859AC8F" w14:textId="2AB9A3B4" w:rsidR="0030784F" w:rsidRDefault="0030784F" w:rsidP="0030784F">
      <w:pPr>
        <w:pStyle w:val="BodyA"/>
        <w:numPr>
          <w:ilvl w:val="0"/>
          <w:numId w:val="38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Parking on </w:t>
      </w:r>
      <w:proofErr w:type="gramStart"/>
      <w:r>
        <w:rPr>
          <w:rFonts w:ascii="Times New Roman" w:eastAsia="Calibri" w:hAnsi="Times New Roman" w:cs="Times New Roman"/>
          <w:b/>
          <w:bCs/>
        </w:rPr>
        <w:t>lawn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will only be permitted if ground is dry</w:t>
      </w:r>
    </w:p>
    <w:p w14:paraId="2EC9F387" w14:textId="13831E42" w:rsidR="0030784F" w:rsidRDefault="0030784F" w:rsidP="0030784F">
      <w:pPr>
        <w:pStyle w:val="BodyA"/>
        <w:numPr>
          <w:ilvl w:val="0"/>
          <w:numId w:val="38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Cordon off area near large pavilion where septic fields are located</w:t>
      </w:r>
    </w:p>
    <w:p w14:paraId="282C8A0B" w14:textId="046C53BB" w:rsidR="0030784F" w:rsidRDefault="0030784F" w:rsidP="0030784F">
      <w:pPr>
        <w:pStyle w:val="BodyA"/>
        <w:numPr>
          <w:ilvl w:val="0"/>
          <w:numId w:val="38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Utilize </w:t>
      </w:r>
      <w:proofErr w:type="gramStart"/>
      <w:r>
        <w:rPr>
          <w:rFonts w:ascii="Times New Roman" w:eastAsia="Calibri" w:hAnsi="Times New Roman" w:cs="Times New Roman"/>
          <w:b/>
          <w:bCs/>
        </w:rPr>
        <w:t>2</w:t>
      </w:r>
      <w:r w:rsidRPr="0030784F">
        <w:rPr>
          <w:rFonts w:ascii="Times New Roman" w:eastAsia="Calibri" w:hAnsi="Times New Roman" w:cs="Times New Roman"/>
          <w:b/>
          <w:bCs/>
          <w:vertAlign w:val="superscript"/>
        </w:rPr>
        <w:t>nd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entrance gate </w:t>
      </w:r>
      <w:proofErr w:type="gramStart"/>
      <w:r>
        <w:rPr>
          <w:rFonts w:ascii="Times New Roman" w:eastAsia="Calibri" w:hAnsi="Times New Roman" w:cs="Times New Roman"/>
          <w:b/>
          <w:bCs/>
        </w:rPr>
        <w:t>off of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Thompson’s Station Road W to help with traffic</w:t>
      </w:r>
    </w:p>
    <w:p w14:paraId="4D27EB58" w14:textId="57E71583" w:rsidR="0030784F" w:rsidRPr="0030784F" w:rsidRDefault="0030784F" w:rsidP="0030784F">
      <w:pPr>
        <w:pStyle w:val="BodyA"/>
        <w:numPr>
          <w:ilvl w:val="0"/>
          <w:numId w:val="38"/>
        </w:num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Volunteers needed for traffic/parking control</w:t>
      </w:r>
    </w:p>
    <w:p w14:paraId="11B9D18E" w14:textId="20A8E943" w:rsidR="00AC69BD" w:rsidRPr="00606458" w:rsidRDefault="00AC69BD" w:rsidP="00AC69BD">
      <w:pPr>
        <w:pStyle w:val="BodyA"/>
        <w:rPr>
          <w:rFonts w:ascii="Times New Roman" w:eastAsia="Calibri" w:hAnsi="Times New Roman" w:cs="Times New Roman"/>
          <w:b/>
          <w:bCs/>
          <w:i/>
          <w:iCs/>
        </w:rPr>
      </w:pPr>
    </w:p>
    <w:p w14:paraId="0B097D6B" w14:textId="6CB8A1C9" w:rsidR="00AC69BD" w:rsidRPr="00606458" w:rsidRDefault="00AC69BD" w:rsidP="00AC69BD">
      <w:pPr>
        <w:pStyle w:val="BodyA"/>
        <w:rPr>
          <w:rFonts w:ascii="Times New Roman" w:eastAsia="Calibri" w:hAnsi="Times New Roman" w:cs="Times New Roman"/>
          <w:b/>
          <w:bCs/>
          <w:i/>
          <w:iCs/>
        </w:rPr>
      </w:pPr>
      <w:r w:rsidRPr="00606458">
        <w:rPr>
          <w:rFonts w:ascii="Times New Roman" w:eastAsia="Calibri" w:hAnsi="Times New Roman" w:cs="Times New Roman"/>
          <w:b/>
          <w:bCs/>
          <w:i/>
          <w:iCs/>
        </w:rPr>
        <w:tab/>
      </w:r>
      <w:r w:rsidR="00606458" w:rsidRPr="00606458">
        <w:rPr>
          <w:rFonts w:ascii="Times New Roman" w:eastAsia="Calibri" w:hAnsi="Times New Roman" w:cs="Times New Roman"/>
          <w:b/>
          <w:bCs/>
          <w:i/>
          <w:iCs/>
        </w:rPr>
        <w:t xml:space="preserve">Items requested for pricing information:  Water fountains within </w:t>
      </w:r>
      <w:r w:rsidR="00606458">
        <w:rPr>
          <w:rFonts w:ascii="Times New Roman" w:eastAsia="Calibri" w:hAnsi="Times New Roman" w:cs="Times New Roman"/>
          <w:b/>
          <w:bCs/>
          <w:i/>
          <w:iCs/>
        </w:rPr>
        <w:t xml:space="preserve">both </w:t>
      </w:r>
      <w:r w:rsidR="00606458" w:rsidRPr="00606458">
        <w:rPr>
          <w:rFonts w:ascii="Times New Roman" w:eastAsia="Calibri" w:hAnsi="Times New Roman" w:cs="Times New Roman"/>
          <w:b/>
          <w:bCs/>
          <w:i/>
          <w:iCs/>
        </w:rPr>
        <w:t xml:space="preserve">park and shade apparatus for sandbox </w:t>
      </w:r>
      <w:r w:rsidR="00606458">
        <w:rPr>
          <w:rFonts w:ascii="Times New Roman" w:eastAsia="Calibri" w:hAnsi="Times New Roman" w:cs="Times New Roman"/>
          <w:b/>
          <w:bCs/>
          <w:i/>
          <w:iCs/>
        </w:rPr>
        <w:tab/>
      </w:r>
      <w:r w:rsidR="00606458" w:rsidRPr="00606458">
        <w:rPr>
          <w:rFonts w:ascii="Times New Roman" w:eastAsia="Calibri" w:hAnsi="Times New Roman" w:cs="Times New Roman"/>
          <w:b/>
          <w:bCs/>
          <w:i/>
          <w:iCs/>
        </w:rPr>
        <w:t>in Sarah Benson Park.</w:t>
      </w:r>
    </w:p>
    <w:p w14:paraId="71A3BAFA" w14:textId="77777777" w:rsidR="00F658FC" w:rsidRPr="009B6EBB" w:rsidRDefault="00F658FC" w:rsidP="00F658FC">
      <w:pPr>
        <w:pStyle w:val="BodyA"/>
        <w:rPr>
          <w:rFonts w:ascii="Times New Roman" w:eastAsia="Calibri" w:hAnsi="Times New Roman" w:cs="Times New Roman"/>
          <w:b/>
          <w:bCs/>
        </w:rPr>
      </w:pPr>
    </w:p>
    <w:p w14:paraId="7D86D690" w14:textId="724FB0D3" w:rsidR="003F444B" w:rsidRPr="003C751A" w:rsidRDefault="00762FCD" w:rsidP="00C10965">
      <w:pPr>
        <w:pStyle w:val="BodyA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930DAB" w:rsidRPr="003C751A">
        <w:rPr>
          <w:rFonts w:ascii="Times New Roman" w:eastAsia="Calibri" w:hAnsi="Times New Roman" w:cs="Times New Roman"/>
          <w:b/>
        </w:rPr>
        <w:t>Adjourn</w:t>
      </w:r>
    </w:p>
    <w:p w14:paraId="0E6E5C57" w14:textId="77777777" w:rsidR="0035232A" w:rsidRPr="003C751A" w:rsidRDefault="0035232A" w:rsidP="001A2467">
      <w:pPr>
        <w:pStyle w:val="BodyA"/>
        <w:rPr>
          <w:rFonts w:ascii="Times New Roman" w:eastAsia="Calibri" w:hAnsi="Times New Roman" w:cs="Times New Roman"/>
        </w:rPr>
      </w:pPr>
    </w:p>
    <w:p w14:paraId="2B74E526" w14:textId="77777777" w:rsidR="00606458" w:rsidRDefault="00606458" w:rsidP="001A2467">
      <w:pPr>
        <w:pStyle w:val="BodyA"/>
        <w:ind w:firstLine="720"/>
        <w:rPr>
          <w:rFonts w:ascii="Times New Roman" w:eastAsia="Calibri" w:hAnsi="Times New Roman" w:cs="Times New Roman"/>
        </w:rPr>
      </w:pPr>
    </w:p>
    <w:p w14:paraId="791A0675" w14:textId="0E3FDAF3" w:rsidR="00A33C9A" w:rsidRPr="003C751A" w:rsidRDefault="00880838" w:rsidP="001A2467">
      <w:pPr>
        <w:pStyle w:val="BodyA"/>
        <w:ind w:firstLine="720"/>
        <w:rPr>
          <w:rFonts w:ascii="Times New Roman" w:eastAsia="Calibri" w:hAnsi="Times New Roman" w:cs="Times New Roman"/>
        </w:rPr>
      </w:pPr>
      <w:r w:rsidRPr="003C751A">
        <w:rPr>
          <w:rFonts w:ascii="Times New Roman" w:eastAsia="Calibri" w:hAnsi="Times New Roman" w:cs="Times New Roman"/>
        </w:rPr>
        <w:t>The meeting was adjourned at</w:t>
      </w:r>
      <w:r w:rsidR="00DB553F" w:rsidRPr="003C751A">
        <w:rPr>
          <w:rFonts w:ascii="Times New Roman" w:eastAsia="Calibri" w:hAnsi="Times New Roman" w:cs="Times New Roman"/>
        </w:rPr>
        <w:t xml:space="preserve"> </w:t>
      </w:r>
      <w:r w:rsidR="006D4220">
        <w:rPr>
          <w:rFonts w:ascii="Times New Roman" w:eastAsia="Calibri" w:hAnsi="Times New Roman" w:cs="Times New Roman"/>
        </w:rPr>
        <w:t>6:</w:t>
      </w:r>
      <w:r w:rsidR="0030784F">
        <w:rPr>
          <w:rFonts w:ascii="Times New Roman" w:eastAsia="Calibri" w:hAnsi="Times New Roman" w:cs="Times New Roman"/>
        </w:rPr>
        <w:t>24</w:t>
      </w:r>
      <w:r w:rsidR="008506BF" w:rsidRPr="003C751A">
        <w:rPr>
          <w:rFonts w:ascii="Times New Roman" w:eastAsia="Calibri" w:hAnsi="Times New Roman" w:cs="Times New Roman"/>
        </w:rPr>
        <w:t xml:space="preserve"> </w:t>
      </w:r>
      <w:r w:rsidR="00DB553F" w:rsidRPr="003C751A">
        <w:rPr>
          <w:rFonts w:ascii="Times New Roman" w:eastAsia="Calibri" w:hAnsi="Times New Roman" w:cs="Times New Roman"/>
        </w:rPr>
        <w:t>p</w:t>
      </w:r>
      <w:r w:rsidR="004B04A9" w:rsidRPr="003C751A">
        <w:rPr>
          <w:rFonts w:ascii="Times New Roman" w:eastAsia="Calibri" w:hAnsi="Times New Roman" w:cs="Times New Roman"/>
        </w:rPr>
        <w:t>.m.</w:t>
      </w:r>
    </w:p>
    <w:p w14:paraId="735051A0" w14:textId="5AB01B70" w:rsidR="0063164D" w:rsidRDefault="0063164D" w:rsidP="001A2467">
      <w:pPr>
        <w:pStyle w:val="BodyA"/>
        <w:rPr>
          <w:rFonts w:ascii="Times New Roman" w:eastAsia="Calibri" w:hAnsi="Times New Roman" w:cs="Times New Roman"/>
        </w:rPr>
      </w:pPr>
    </w:p>
    <w:p w14:paraId="31198C47" w14:textId="77777777" w:rsidR="000C46C4" w:rsidRPr="003C751A" w:rsidRDefault="000C46C4" w:rsidP="001A2467">
      <w:pPr>
        <w:pStyle w:val="BodyA"/>
        <w:rPr>
          <w:rFonts w:ascii="Times New Roman" w:eastAsia="Calibri" w:hAnsi="Times New Roman" w:cs="Times New Roman"/>
        </w:rPr>
      </w:pPr>
    </w:p>
    <w:p w14:paraId="121A2D9F" w14:textId="77777777" w:rsidR="00AF0527" w:rsidRDefault="005112A5" w:rsidP="001A2467">
      <w:pPr>
        <w:pStyle w:val="BodyA"/>
        <w:ind w:left="720"/>
        <w:rPr>
          <w:rFonts w:ascii="Times New Roman" w:eastAsia="Calibri" w:hAnsi="Times New Roman" w:cs="Times New Roman"/>
        </w:rPr>
      </w:pPr>
      <w:r w:rsidRPr="003C751A">
        <w:rPr>
          <w:rFonts w:ascii="Times New Roman" w:eastAsia="Calibri" w:hAnsi="Times New Roman" w:cs="Times New Roman"/>
        </w:rPr>
        <w:t>_______________________________</w:t>
      </w:r>
    </w:p>
    <w:p w14:paraId="187B4361" w14:textId="1BB06F72" w:rsidR="00972CFF" w:rsidRPr="003C751A" w:rsidRDefault="007F406A" w:rsidP="001A2467">
      <w:pPr>
        <w:pStyle w:val="BodyA"/>
        <w:ind w:left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Matthew Barker</w:t>
      </w:r>
      <w:r w:rsidR="005112A5" w:rsidRPr="003C751A">
        <w:rPr>
          <w:rFonts w:ascii="Times New Roman" w:eastAsia="Calibri" w:hAnsi="Times New Roman" w:cs="Times New Roman"/>
        </w:rPr>
        <w:t>, Chair</w:t>
      </w:r>
    </w:p>
    <w:sectPr w:rsidR="00972CFF" w:rsidRPr="003C751A" w:rsidSect="0063164D">
      <w:head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B8F2" w14:textId="77777777" w:rsidR="00EC7A73" w:rsidRDefault="00EC7A73">
      <w:r>
        <w:separator/>
      </w:r>
    </w:p>
  </w:endnote>
  <w:endnote w:type="continuationSeparator" w:id="0">
    <w:p w14:paraId="09AB3802" w14:textId="77777777" w:rsidR="00EC7A73" w:rsidRDefault="00E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4389" w14:textId="77777777" w:rsidR="00EC7A73" w:rsidRDefault="00EC7A73">
      <w:r>
        <w:separator/>
      </w:r>
    </w:p>
  </w:footnote>
  <w:footnote w:type="continuationSeparator" w:id="0">
    <w:p w14:paraId="1FAB5209" w14:textId="77777777" w:rsidR="00EC7A73" w:rsidRDefault="00EC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7E0" w14:textId="4A587303" w:rsidR="00972CFF" w:rsidRPr="00B54BD1" w:rsidRDefault="005112A5">
    <w:pPr>
      <w:pStyle w:val="Heading"/>
    </w:pPr>
    <w:r w:rsidRPr="00B54BD1">
      <w:t xml:space="preserve">Minutes of the </w:t>
    </w:r>
    <w:r w:rsidR="00AF0BBF">
      <w:t>Meeting</w:t>
    </w:r>
  </w:p>
  <w:p w14:paraId="77AE0905" w14:textId="77777777" w:rsidR="00972CFF" w:rsidRPr="00B54BD1" w:rsidRDefault="005112A5">
    <w:pPr>
      <w:pStyle w:val="Heading"/>
    </w:pPr>
    <w:r w:rsidRPr="00B54BD1">
      <w:t>of the Municipal Parks and Recreation Advisory Board</w:t>
    </w:r>
  </w:p>
  <w:p w14:paraId="6A9CED30" w14:textId="5C1287B5" w:rsidR="00972CFF" w:rsidRDefault="005112A5">
    <w:pPr>
      <w:pStyle w:val="Body"/>
      <w:jc w:val="center"/>
      <w:rPr>
        <w:rFonts w:ascii="Imprint MT Shadow" w:eastAsia="Imprint MT Shadow" w:hAnsi="Imprint MT Shadow" w:cs="Imprint MT Shadow"/>
        <w:b/>
        <w:bCs/>
        <w:u w:val="single"/>
      </w:rPr>
    </w:pPr>
    <w:r w:rsidRPr="00B54BD1">
      <w:rPr>
        <w:rFonts w:ascii="Imprint MT Shadow" w:eastAsia="Imprint MT Shadow" w:hAnsi="Imprint MT Shadow" w:cs="Imprint MT Shadow"/>
        <w:b/>
        <w:bCs/>
        <w:u w:val="single"/>
      </w:rPr>
      <w:t>of the Town of Thompson’s Station, Tennessee</w:t>
    </w:r>
    <w:r w:rsidRPr="00B54BD1">
      <w:rPr>
        <w:rFonts w:ascii="Imprint MT Shadow" w:eastAsia="Imprint MT Shadow" w:hAnsi="Imprint MT Shadow" w:cs="Imprint MT Shadow"/>
        <w:b/>
        <w:bCs/>
        <w:u w:val="single"/>
      </w:rPr>
      <w:br/>
    </w:r>
    <w:r w:rsidR="00C40AEB">
      <w:rPr>
        <w:rFonts w:ascii="Imprint MT Shadow" w:eastAsia="Imprint MT Shadow" w:hAnsi="Imprint MT Shadow" w:cs="Imprint MT Shadow"/>
        <w:b/>
        <w:bCs/>
        <w:u w:val="single"/>
      </w:rPr>
      <w:t>October 4</w:t>
    </w:r>
    <w:r w:rsidR="003C41AD">
      <w:rPr>
        <w:rFonts w:ascii="Imprint MT Shadow" w:eastAsia="Imprint MT Shadow" w:hAnsi="Imprint MT Shadow" w:cs="Imprint MT Shadow"/>
        <w:b/>
        <w:bCs/>
        <w:u w:val="single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4E"/>
    <w:multiLevelType w:val="hybridMultilevel"/>
    <w:tmpl w:val="E7B0F220"/>
    <w:lvl w:ilvl="0" w:tplc="9D2AD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AF9"/>
    <w:multiLevelType w:val="hybridMultilevel"/>
    <w:tmpl w:val="74CE8CC6"/>
    <w:lvl w:ilvl="0" w:tplc="E0908C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45279"/>
    <w:multiLevelType w:val="hybridMultilevel"/>
    <w:tmpl w:val="7D06F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E5EF4"/>
    <w:multiLevelType w:val="hybridMultilevel"/>
    <w:tmpl w:val="0A46A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32882"/>
    <w:multiLevelType w:val="multilevel"/>
    <w:tmpl w:val="B7944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9586D7B"/>
    <w:multiLevelType w:val="hybridMultilevel"/>
    <w:tmpl w:val="17BAC25E"/>
    <w:lvl w:ilvl="0" w:tplc="96A0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23D38"/>
    <w:multiLevelType w:val="hybridMultilevel"/>
    <w:tmpl w:val="DC74C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279B3"/>
    <w:multiLevelType w:val="hybridMultilevel"/>
    <w:tmpl w:val="96BE6A14"/>
    <w:lvl w:ilvl="0" w:tplc="1A58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38F61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0480"/>
    <w:multiLevelType w:val="hybridMultilevel"/>
    <w:tmpl w:val="B756F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61365"/>
    <w:multiLevelType w:val="hybridMultilevel"/>
    <w:tmpl w:val="05784734"/>
    <w:lvl w:ilvl="0" w:tplc="5E2A0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4517E4"/>
    <w:multiLevelType w:val="hybridMultilevel"/>
    <w:tmpl w:val="254C358E"/>
    <w:lvl w:ilvl="0" w:tplc="4BA8022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E76D5"/>
    <w:multiLevelType w:val="hybridMultilevel"/>
    <w:tmpl w:val="11FAF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7059"/>
    <w:multiLevelType w:val="hybridMultilevel"/>
    <w:tmpl w:val="CC7E7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B60D40"/>
    <w:multiLevelType w:val="hybridMultilevel"/>
    <w:tmpl w:val="DC042E8E"/>
    <w:lvl w:ilvl="0" w:tplc="9ED0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06698"/>
    <w:multiLevelType w:val="hybridMultilevel"/>
    <w:tmpl w:val="0D9800B0"/>
    <w:lvl w:ilvl="0" w:tplc="98EC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D6D"/>
    <w:multiLevelType w:val="hybridMultilevel"/>
    <w:tmpl w:val="E910C0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43D24"/>
    <w:multiLevelType w:val="hybridMultilevel"/>
    <w:tmpl w:val="6F12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C20C6"/>
    <w:multiLevelType w:val="hybridMultilevel"/>
    <w:tmpl w:val="880A52FA"/>
    <w:lvl w:ilvl="0" w:tplc="81BEFA0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0471FE"/>
    <w:multiLevelType w:val="hybridMultilevel"/>
    <w:tmpl w:val="A982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4201F"/>
    <w:multiLevelType w:val="hybridMultilevel"/>
    <w:tmpl w:val="3B326E74"/>
    <w:lvl w:ilvl="0" w:tplc="853C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4CC52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61FA1"/>
    <w:multiLevelType w:val="hybridMultilevel"/>
    <w:tmpl w:val="16BEB794"/>
    <w:lvl w:ilvl="0" w:tplc="C5B4F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160460"/>
    <w:multiLevelType w:val="hybridMultilevel"/>
    <w:tmpl w:val="10E6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C5D4D"/>
    <w:multiLevelType w:val="hybridMultilevel"/>
    <w:tmpl w:val="C06EC5A6"/>
    <w:lvl w:ilvl="0" w:tplc="FA1E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62B0"/>
    <w:multiLevelType w:val="hybridMultilevel"/>
    <w:tmpl w:val="70D89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54483"/>
    <w:multiLevelType w:val="hybridMultilevel"/>
    <w:tmpl w:val="43FEB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A557A1"/>
    <w:multiLevelType w:val="hybridMultilevel"/>
    <w:tmpl w:val="57A81C42"/>
    <w:lvl w:ilvl="0" w:tplc="95D6B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4F04CB"/>
    <w:multiLevelType w:val="hybridMultilevel"/>
    <w:tmpl w:val="76701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A76905"/>
    <w:multiLevelType w:val="hybridMultilevel"/>
    <w:tmpl w:val="5332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7A1327"/>
    <w:multiLevelType w:val="hybridMultilevel"/>
    <w:tmpl w:val="C91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359C"/>
    <w:multiLevelType w:val="hybridMultilevel"/>
    <w:tmpl w:val="CF741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4D5FBC"/>
    <w:multiLevelType w:val="hybridMultilevel"/>
    <w:tmpl w:val="EE1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1171B"/>
    <w:multiLevelType w:val="hybridMultilevel"/>
    <w:tmpl w:val="670A7C08"/>
    <w:lvl w:ilvl="0" w:tplc="646852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64F48"/>
    <w:multiLevelType w:val="hybridMultilevel"/>
    <w:tmpl w:val="F468E2B6"/>
    <w:lvl w:ilvl="0" w:tplc="9D3C6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F9681F"/>
    <w:multiLevelType w:val="hybridMultilevel"/>
    <w:tmpl w:val="5B1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15FB3"/>
    <w:multiLevelType w:val="hybridMultilevel"/>
    <w:tmpl w:val="2354B620"/>
    <w:lvl w:ilvl="0" w:tplc="C5A253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32334"/>
    <w:multiLevelType w:val="hybridMultilevel"/>
    <w:tmpl w:val="797ABEE6"/>
    <w:lvl w:ilvl="0" w:tplc="F34E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A67F0B"/>
    <w:multiLevelType w:val="hybridMultilevel"/>
    <w:tmpl w:val="EA38273E"/>
    <w:lvl w:ilvl="0" w:tplc="0FB86C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0E22D2"/>
    <w:multiLevelType w:val="multilevel"/>
    <w:tmpl w:val="B7944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77932647">
    <w:abstractNumId w:val="16"/>
  </w:num>
  <w:num w:numId="2" w16cid:durableId="769080226">
    <w:abstractNumId w:val="0"/>
  </w:num>
  <w:num w:numId="3" w16cid:durableId="23680068">
    <w:abstractNumId w:val="13"/>
  </w:num>
  <w:num w:numId="4" w16cid:durableId="1488209007">
    <w:abstractNumId w:val="3"/>
  </w:num>
  <w:num w:numId="5" w16cid:durableId="1038580627">
    <w:abstractNumId w:val="27"/>
  </w:num>
  <w:num w:numId="6" w16cid:durableId="242614673">
    <w:abstractNumId w:val="15"/>
  </w:num>
  <w:num w:numId="7" w16cid:durableId="1724596755">
    <w:abstractNumId w:val="22"/>
  </w:num>
  <w:num w:numId="8" w16cid:durableId="439185301">
    <w:abstractNumId w:val="17"/>
  </w:num>
  <w:num w:numId="9" w16cid:durableId="815561608">
    <w:abstractNumId w:val="8"/>
  </w:num>
  <w:num w:numId="10" w16cid:durableId="1590431188">
    <w:abstractNumId w:val="2"/>
  </w:num>
  <w:num w:numId="11" w16cid:durableId="1179276789">
    <w:abstractNumId w:val="4"/>
  </w:num>
  <w:num w:numId="12" w16cid:durableId="1699625937">
    <w:abstractNumId w:val="18"/>
  </w:num>
  <w:num w:numId="13" w16cid:durableId="760830532">
    <w:abstractNumId w:val="10"/>
  </w:num>
  <w:num w:numId="14" w16cid:durableId="609702313">
    <w:abstractNumId w:val="23"/>
  </w:num>
  <w:num w:numId="15" w16cid:durableId="1196119827">
    <w:abstractNumId w:val="37"/>
  </w:num>
  <w:num w:numId="16" w16cid:durableId="2046365585">
    <w:abstractNumId w:val="28"/>
  </w:num>
  <w:num w:numId="17" w16cid:durableId="679818485">
    <w:abstractNumId w:val="6"/>
  </w:num>
  <w:num w:numId="18" w16cid:durableId="463814305">
    <w:abstractNumId w:val="11"/>
  </w:num>
  <w:num w:numId="19" w16cid:durableId="2136022841">
    <w:abstractNumId w:val="9"/>
  </w:num>
  <w:num w:numId="20" w16cid:durableId="812215038">
    <w:abstractNumId w:val="36"/>
  </w:num>
  <w:num w:numId="21" w16cid:durableId="396898917">
    <w:abstractNumId w:val="32"/>
  </w:num>
  <w:num w:numId="22" w16cid:durableId="800999345">
    <w:abstractNumId w:val="25"/>
  </w:num>
  <w:num w:numId="23" w16cid:durableId="15175744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951227">
    <w:abstractNumId w:val="5"/>
  </w:num>
  <w:num w:numId="25" w16cid:durableId="546141212">
    <w:abstractNumId w:val="35"/>
  </w:num>
  <w:num w:numId="26" w16cid:durableId="378018466">
    <w:abstractNumId w:val="14"/>
  </w:num>
  <w:num w:numId="27" w16cid:durableId="2041541116">
    <w:abstractNumId w:val="20"/>
  </w:num>
  <w:num w:numId="28" w16cid:durableId="1540435301">
    <w:abstractNumId w:val="26"/>
  </w:num>
  <w:num w:numId="29" w16cid:durableId="947464642">
    <w:abstractNumId w:val="29"/>
  </w:num>
  <w:num w:numId="30" w16cid:durableId="1417480603">
    <w:abstractNumId w:val="19"/>
  </w:num>
  <w:num w:numId="31" w16cid:durableId="1885562440">
    <w:abstractNumId w:val="30"/>
  </w:num>
  <w:num w:numId="32" w16cid:durableId="747190576">
    <w:abstractNumId w:val="33"/>
  </w:num>
  <w:num w:numId="33" w16cid:durableId="380400985">
    <w:abstractNumId w:val="24"/>
  </w:num>
  <w:num w:numId="34" w16cid:durableId="199705325">
    <w:abstractNumId w:val="34"/>
  </w:num>
  <w:num w:numId="35" w16cid:durableId="812796381">
    <w:abstractNumId w:val="1"/>
  </w:num>
  <w:num w:numId="36" w16cid:durableId="1057824486">
    <w:abstractNumId w:val="7"/>
  </w:num>
  <w:num w:numId="37" w16cid:durableId="261913632">
    <w:abstractNumId w:val="21"/>
  </w:num>
  <w:num w:numId="38" w16cid:durableId="2008749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F"/>
    <w:rsid w:val="00014352"/>
    <w:rsid w:val="00014788"/>
    <w:rsid w:val="0002057C"/>
    <w:rsid w:val="00027173"/>
    <w:rsid w:val="00036521"/>
    <w:rsid w:val="0004068F"/>
    <w:rsid w:val="000460B1"/>
    <w:rsid w:val="0005439D"/>
    <w:rsid w:val="00054942"/>
    <w:rsid w:val="00065F4E"/>
    <w:rsid w:val="000660B2"/>
    <w:rsid w:val="0007320B"/>
    <w:rsid w:val="00077E93"/>
    <w:rsid w:val="00077EB0"/>
    <w:rsid w:val="00087134"/>
    <w:rsid w:val="00090EE9"/>
    <w:rsid w:val="00092D39"/>
    <w:rsid w:val="00093FC9"/>
    <w:rsid w:val="000A0898"/>
    <w:rsid w:val="000A364E"/>
    <w:rsid w:val="000B6B45"/>
    <w:rsid w:val="000B75D8"/>
    <w:rsid w:val="000C0BEA"/>
    <w:rsid w:val="000C1096"/>
    <w:rsid w:val="000C2DB4"/>
    <w:rsid w:val="000C46C4"/>
    <w:rsid w:val="000C7D2B"/>
    <w:rsid w:val="000D3362"/>
    <w:rsid w:val="000D6450"/>
    <w:rsid w:val="000E318F"/>
    <w:rsid w:val="000F3939"/>
    <w:rsid w:val="000F657C"/>
    <w:rsid w:val="000F66E5"/>
    <w:rsid w:val="00103B6C"/>
    <w:rsid w:val="00122223"/>
    <w:rsid w:val="00126E49"/>
    <w:rsid w:val="00132166"/>
    <w:rsid w:val="00136062"/>
    <w:rsid w:val="00136FF1"/>
    <w:rsid w:val="00150B89"/>
    <w:rsid w:val="0015453B"/>
    <w:rsid w:val="00155C7C"/>
    <w:rsid w:val="00164CF8"/>
    <w:rsid w:val="001653E5"/>
    <w:rsid w:val="00170C12"/>
    <w:rsid w:val="00183D18"/>
    <w:rsid w:val="00192CF1"/>
    <w:rsid w:val="001A1122"/>
    <w:rsid w:val="001A1D2B"/>
    <w:rsid w:val="001A2467"/>
    <w:rsid w:val="001A6088"/>
    <w:rsid w:val="001B41F4"/>
    <w:rsid w:val="001B7963"/>
    <w:rsid w:val="001C29CD"/>
    <w:rsid w:val="001C54ED"/>
    <w:rsid w:val="001D2C8A"/>
    <w:rsid w:val="001E0C5A"/>
    <w:rsid w:val="001E3B3D"/>
    <w:rsid w:val="001E4604"/>
    <w:rsid w:val="001E624D"/>
    <w:rsid w:val="001F0A56"/>
    <w:rsid w:val="001F2457"/>
    <w:rsid w:val="00201A50"/>
    <w:rsid w:val="00202ED6"/>
    <w:rsid w:val="002039EE"/>
    <w:rsid w:val="00203A0D"/>
    <w:rsid w:val="00205AFB"/>
    <w:rsid w:val="00212CCE"/>
    <w:rsid w:val="00217C31"/>
    <w:rsid w:val="00217C4F"/>
    <w:rsid w:val="00233FFB"/>
    <w:rsid w:val="00236EF8"/>
    <w:rsid w:val="00243653"/>
    <w:rsid w:val="002560AF"/>
    <w:rsid w:val="00256CF8"/>
    <w:rsid w:val="00264929"/>
    <w:rsid w:val="00280512"/>
    <w:rsid w:val="00280871"/>
    <w:rsid w:val="00281B57"/>
    <w:rsid w:val="0028220C"/>
    <w:rsid w:val="00286E3D"/>
    <w:rsid w:val="00294B65"/>
    <w:rsid w:val="002955D3"/>
    <w:rsid w:val="002B0433"/>
    <w:rsid w:val="002B1D0E"/>
    <w:rsid w:val="002B5137"/>
    <w:rsid w:val="002B78B1"/>
    <w:rsid w:val="002C2B52"/>
    <w:rsid w:val="002C2FC6"/>
    <w:rsid w:val="002C4595"/>
    <w:rsid w:val="002C5008"/>
    <w:rsid w:val="002E0533"/>
    <w:rsid w:val="002E6948"/>
    <w:rsid w:val="002E7D96"/>
    <w:rsid w:val="002F0805"/>
    <w:rsid w:val="002F0B8D"/>
    <w:rsid w:val="002F1195"/>
    <w:rsid w:val="002F4017"/>
    <w:rsid w:val="002F6E34"/>
    <w:rsid w:val="003034FA"/>
    <w:rsid w:val="0030784F"/>
    <w:rsid w:val="0031136C"/>
    <w:rsid w:val="00313644"/>
    <w:rsid w:val="00317086"/>
    <w:rsid w:val="0032142F"/>
    <w:rsid w:val="003268C3"/>
    <w:rsid w:val="00326BD5"/>
    <w:rsid w:val="003338D2"/>
    <w:rsid w:val="0033645F"/>
    <w:rsid w:val="00337F51"/>
    <w:rsid w:val="003419EA"/>
    <w:rsid w:val="00342946"/>
    <w:rsid w:val="00342D68"/>
    <w:rsid w:val="00351184"/>
    <w:rsid w:val="0035232A"/>
    <w:rsid w:val="00352FDF"/>
    <w:rsid w:val="0035447F"/>
    <w:rsid w:val="00362FBD"/>
    <w:rsid w:val="003735CF"/>
    <w:rsid w:val="00374511"/>
    <w:rsid w:val="003800C2"/>
    <w:rsid w:val="00396471"/>
    <w:rsid w:val="003A1B5D"/>
    <w:rsid w:val="003A26CE"/>
    <w:rsid w:val="003A6FEB"/>
    <w:rsid w:val="003B58BD"/>
    <w:rsid w:val="003B74F2"/>
    <w:rsid w:val="003C41AD"/>
    <w:rsid w:val="003C751A"/>
    <w:rsid w:val="003E570D"/>
    <w:rsid w:val="003E7112"/>
    <w:rsid w:val="003F12A2"/>
    <w:rsid w:val="003F2564"/>
    <w:rsid w:val="003F2C3E"/>
    <w:rsid w:val="003F444B"/>
    <w:rsid w:val="003F76BE"/>
    <w:rsid w:val="003F7F2D"/>
    <w:rsid w:val="00413B7E"/>
    <w:rsid w:val="00426040"/>
    <w:rsid w:val="0042627D"/>
    <w:rsid w:val="00427FDC"/>
    <w:rsid w:val="00434769"/>
    <w:rsid w:val="004403B0"/>
    <w:rsid w:val="00444206"/>
    <w:rsid w:val="00451467"/>
    <w:rsid w:val="00452D9C"/>
    <w:rsid w:val="00457041"/>
    <w:rsid w:val="0046056F"/>
    <w:rsid w:val="004710BD"/>
    <w:rsid w:val="0047256F"/>
    <w:rsid w:val="0047398A"/>
    <w:rsid w:val="00473FFA"/>
    <w:rsid w:val="00474CB4"/>
    <w:rsid w:val="00492E85"/>
    <w:rsid w:val="004948F0"/>
    <w:rsid w:val="004977B2"/>
    <w:rsid w:val="004A3065"/>
    <w:rsid w:val="004A45EF"/>
    <w:rsid w:val="004A5F75"/>
    <w:rsid w:val="004A7487"/>
    <w:rsid w:val="004B04A9"/>
    <w:rsid w:val="004B279B"/>
    <w:rsid w:val="004B431F"/>
    <w:rsid w:val="004B7D71"/>
    <w:rsid w:val="004C0996"/>
    <w:rsid w:val="004C43E4"/>
    <w:rsid w:val="004C49C3"/>
    <w:rsid w:val="004D1651"/>
    <w:rsid w:val="004D28C4"/>
    <w:rsid w:val="004D5FBB"/>
    <w:rsid w:val="004D78EF"/>
    <w:rsid w:val="004E179B"/>
    <w:rsid w:val="004E7CDD"/>
    <w:rsid w:val="004F0464"/>
    <w:rsid w:val="00501DEC"/>
    <w:rsid w:val="00503093"/>
    <w:rsid w:val="00506EA5"/>
    <w:rsid w:val="005112A5"/>
    <w:rsid w:val="005152C5"/>
    <w:rsid w:val="00520689"/>
    <w:rsid w:val="00520826"/>
    <w:rsid w:val="005222CD"/>
    <w:rsid w:val="0052258A"/>
    <w:rsid w:val="005239E4"/>
    <w:rsid w:val="0053196F"/>
    <w:rsid w:val="00531BC2"/>
    <w:rsid w:val="00532985"/>
    <w:rsid w:val="00532D94"/>
    <w:rsid w:val="00532F0B"/>
    <w:rsid w:val="00534A20"/>
    <w:rsid w:val="005353A8"/>
    <w:rsid w:val="00536C9F"/>
    <w:rsid w:val="00540251"/>
    <w:rsid w:val="0054080E"/>
    <w:rsid w:val="00544B6C"/>
    <w:rsid w:val="00553817"/>
    <w:rsid w:val="00557FEC"/>
    <w:rsid w:val="00560EC2"/>
    <w:rsid w:val="0056534F"/>
    <w:rsid w:val="005731FC"/>
    <w:rsid w:val="00574407"/>
    <w:rsid w:val="005757AA"/>
    <w:rsid w:val="005826FB"/>
    <w:rsid w:val="00587EB5"/>
    <w:rsid w:val="005958FC"/>
    <w:rsid w:val="005A2F5A"/>
    <w:rsid w:val="005A2F69"/>
    <w:rsid w:val="005A34F1"/>
    <w:rsid w:val="005A36E9"/>
    <w:rsid w:val="005A590C"/>
    <w:rsid w:val="005B1876"/>
    <w:rsid w:val="005B78F8"/>
    <w:rsid w:val="005C78FE"/>
    <w:rsid w:val="005D35AC"/>
    <w:rsid w:val="005E3411"/>
    <w:rsid w:val="005E3900"/>
    <w:rsid w:val="005F6912"/>
    <w:rsid w:val="00606458"/>
    <w:rsid w:val="006148DC"/>
    <w:rsid w:val="00620D1B"/>
    <w:rsid w:val="00621986"/>
    <w:rsid w:val="006262BF"/>
    <w:rsid w:val="00630AB7"/>
    <w:rsid w:val="0063164D"/>
    <w:rsid w:val="00633011"/>
    <w:rsid w:val="00633180"/>
    <w:rsid w:val="00641F58"/>
    <w:rsid w:val="006448B7"/>
    <w:rsid w:val="006606F5"/>
    <w:rsid w:val="00667FAF"/>
    <w:rsid w:val="0067218A"/>
    <w:rsid w:val="0067684C"/>
    <w:rsid w:val="006775B4"/>
    <w:rsid w:val="0068042E"/>
    <w:rsid w:val="00680E29"/>
    <w:rsid w:val="00691467"/>
    <w:rsid w:val="00693BEA"/>
    <w:rsid w:val="006A07FB"/>
    <w:rsid w:val="006A1DD3"/>
    <w:rsid w:val="006A278D"/>
    <w:rsid w:val="006A47C2"/>
    <w:rsid w:val="006A6D96"/>
    <w:rsid w:val="006B287F"/>
    <w:rsid w:val="006B5553"/>
    <w:rsid w:val="006B6188"/>
    <w:rsid w:val="006C16C9"/>
    <w:rsid w:val="006C6D91"/>
    <w:rsid w:val="006D1A68"/>
    <w:rsid w:val="006D34CD"/>
    <w:rsid w:val="006D4220"/>
    <w:rsid w:val="006D467D"/>
    <w:rsid w:val="006D498F"/>
    <w:rsid w:val="006D65EE"/>
    <w:rsid w:val="006E6140"/>
    <w:rsid w:val="006E783E"/>
    <w:rsid w:val="006F5208"/>
    <w:rsid w:val="006F5B17"/>
    <w:rsid w:val="006F698D"/>
    <w:rsid w:val="0070086D"/>
    <w:rsid w:val="00701C5B"/>
    <w:rsid w:val="007024D9"/>
    <w:rsid w:val="00702B0E"/>
    <w:rsid w:val="0070335A"/>
    <w:rsid w:val="00704447"/>
    <w:rsid w:val="00705CE5"/>
    <w:rsid w:val="0070758F"/>
    <w:rsid w:val="00710C7F"/>
    <w:rsid w:val="00724FCA"/>
    <w:rsid w:val="00733BC2"/>
    <w:rsid w:val="007373C6"/>
    <w:rsid w:val="00741326"/>
    <w:rsid w:val="00742D99"/>
    <w:rsid w:val="007456E5"/>
    <w:rsid w:val="00747512"/>
    <w:rsid w:val="00762FCD"/>
    <w:rsid w:val="00766965"/>
    <w:rsid w:val="00775112"/>
    <w:rsid w:val="00775991"/>
    <w:rsid w:val="00775A8D"/>
    <w:rsid w:val="00780724"/>
    <w:rsid w:val="00783D32"/>
    <w:rsid w:val="00784A9E"/>
    <w:rsid w:val="00785648"/>
    <w:rsid w:val="0078736B"/>
    <w:rsid w:val="007922A4"/>
    <w:rsid w:val="00795F44"/>
    <w:rsid w:val="00797557"/>
    <w:rsid w:val="007A0245"/>
    <w:rsid w:val="007A6E1C"/>
    <w:rsid w:val="007B3441"/>
    <w:rsid w:val="007C4FA4"/>
    <w:rsid w:val="007E3F3C"/>
    <w:rsid w:val="007E4490"/>
    <w:rsid w:val="007E5EDE"/>
    <w:rsid w:val="007E7DDB"/>
    <w:rsid w:val="007F0582"/>
    <w:rsid w:val="007F0B43"/>
    <w:rsid w:val="007F406A"/>
    <w:rsid w:val="00800DD4"/>
    <w:rsid w:val="00801948"/>
    <w:rsid w:val="00806D54"/>
    <w:rsid w:val="008164AC"/>
    <w:rsid w:val="00820C9F"/>
    <w:rsid w:val="00820E33"/>
    <w:rsid w:val="00824B6E"/>
    <w:rsid w:val="0082781D"/>
    <w:rsid w:val="00831762"/>
    <w:rsid w:val="00833737"/>
    <w:rsid w:val="00836A37"/>
    <w:rsid w:val="00844E9A"/>
    <w:rsid w:val="008506BF"/>
    <w:rsid w:val="00856DD7"/>
    <w:rsid w:val="00862D21"/>
    <w:rsid w:val="00862DB7"/>
    <w:rsid w:val="00864BF3"/>
    <w:rsid w:val="008658E5"/>
    <w:rsid w:val="00867130"/>
    <w:rsid w:val="00872AFD"/>
    <w:rsid w:val="00880838"/>
    <w:rsid w:val="00882B61"/>
    <w:rsid w:val="00884F3A"/>
    <w:rsid w:val="00885558"/>
    <w:rsid w:val="00886CF0"/>
    <w:rsid w:val="00892036"/>
    <w:rsid w:val="00892A94"/>
    <w:rsid w:val="008977F2"/>
    <w:rsid w:val="008A37A8"/>
    <w:rsid w:val="008A4965"/>
    <w:rsid w:val="008A6B5A"/>
    <w:rsid w:val="008B5B10"/>
    <w:rsid w:val="008B64AC"/>
    <w:rsid w:val="008B74C6"/>
    <w:rsid w:val="008C2EC7"/>
    <w:rsid w:val="008C64EC"/>
    <w:rsid w:val="008E4C81"/>
    <w:rsid w:val="0090269F"/>
    <w:rsid w:val="00902C76"/>
    <w:rsid w:val="00910956"/>
    <w:rsid w:val="0091351C"/>
    <w:rsid w:val="00915355"/>
    <w:rsid w:val="009206AA"/>
    <w:rsid w:val="00930527"/>
    <w:rsid w:val="00930DAB"/>
    <w:rsid w:val="009371C5"/>
    <w:rsid w:val="00940A29"/>
    <w:rsid w:val="00942BE3"/>
    <w:rsid w:val="00943FCE"/>
    <w:rsid w:val="009446F6"/>
    <w:rsid w:val="00944DE1"/>
    <w:rsid w:val="009475B6"/>
    <w:rsid w:val="00951A17"/>
    <w:rsid w:val="00957F09"/>
    <w:rsid w:val="00962FEB"/>
    <w:rsid w:val="00965CE2"/>
    <w:rsid w:val="00966FEC"/>
    <w:rsid w:val="00971606"/>
    <w:rsid w:val="00972CFF"/>
    <w:rsid w:val="009779B9"/>
    <w:rsid w:val="00982B79"/>
    <w:rsid w:val="00984AE9"/>
    <w:rsid w:val="00986216"/>
    <w:rsid w:val="00993794"/>
    <w:rsid w:val="0099790F"/>
    <w:rsid w:val="009A07FA"/>
    <w:rsid w:val="009A1FA1"/>
    <w:rsid w:val="009A3E00"/>
    <w:rsid w:val="009B5B5A"/>
    <w:rsid w:val="009B6EBB"/>
    <w:rsid w:val="009C0C48"/>
    <w:rsid w:val="009C5FAB"/>
    <w:rsid w:val="009D0244"/>
    <w:rsid w:val="009D0E26"/>
    <w:rsid w:val="009D1D84"/>
    <w:rsid w:val="009D25D9"/>
    <w:rsid w:val="009E29F9"/>
    <w:rsid w:val="009F0685"/>
    <w:rsid w:val="009F352A"/>
    <w:rsid w:val="00A0186D"/>
    <w:rsid w:val="00A076A8"/>
    <w:rsid w:val="00A10D59"/>
    <w:rsid w:val="00A1397B"/>
    <w:rsid w:val="00A24478"/>
    <w:rsid w:val="00A302E7"/>
    <w:rsid w:val="00A317E9"/>
    <w:rsid w:val="00A339FD"/>
    <w:rsid w:val="00A33C9A"/>
    <w:rsid w:val="00A51530"/>
    <w:rsid w:val="00A54DD0"/>
    <w:rsid w:val="00A57032"/>
    <w:rsid w:val="00A57C75"/>
    <w:rsid w:val="00A6243F"/>
    <w:rsid w:val="00A62571"/>
    <w:rsid w:val="00A650DD"/>
    <w:rsid w:val="00A65AF5"/>
    <w:rsid w:val="00A77B12"/>
    <w:rsid w:val="00A836C8"/>
    <w:rsid w:val="00A91A03"/>
    <w:rsid w:val="00A92396"/>
    <w:rsid w:val="00AA2389"/>
    <w:rsid w:val="00AA2656"/>
    <w:rsid w:val="00AA27A9"/>
    <w:rsid w:val="00AA2A45"/>
    <w:rsid w:val="00AB3471"/>
    <w:rsid w:val="00AB7B0B"/>
    <w:rsid w:val="00AC5B33"/>
    <w:rsid w:val="00AC69BD"/>
    <w:rsid w:val="00AD2008"/>
    <w:rsid w:val="00AD30CF"/>
    <w:rsid w:val="00AD5535"/>
    <w:rsid w:val="00AD5822"/>
    <w:rsid w:val="00AE31DD"/>
    <w:rsid w:val="00AF0527"/>
    <w:rsid w:val="00AF0BBF"/>
    <w:rsid w:val="00AF4791"/>
    <w:rsid w:val="00AF665A"/>
    <w:rsid w:val="00B078D8"/>
    <w:rsid w:val="00B255D2"/>
    <w:rsid w:val="00B262C6"/>
    <w:rsid w:val="00B26EA9"/>
    <w:rsid w:val="00B41229"/>
    <w:rsid w:val="00B42E91"/>
    <w:rsid w:val="00B51732"/>
    <w:rsid w:val="00B54BD1"/>
    <w:rsid w:val="00B565CD"/>
    <w:rsid w:val="00B65F8B"/>
    <w:rsid w:val="00B66D4C"/>
    <w:rsid w:val="00B82411"/>
    <w:rsid w:val="00BA3E2B"/>
    <w:rsid w:val="00BA541A"/>
    <w:rsid w:val="00BC0B95"/>
    <w:rsid w:val="00BC6EB0"/>
    <w:rsid w:val="00BD734F"/>
    <w:rsid w:val="00BE087A"/>
    <w:rsid w:val="00BE197D"/>
    <w:rsid w:val="00BE19AC"/>
    <w:rsid w:val="00BF0E8E"/>
    <w:rsid w:val="00BF520A"/>
    <w:rsid w:val="00C050B9"/>
    <w:rsid w:val="00C05244"/>
    <w:rsid w:val="00C05F9F"/>
    <w:rsid w:val="00C06087"/>
    <w:rsid w:val="00C078BB"/>
    <w:rsid w:val="00C1064F"/>
    <w:rsid w:val="00C10965"/>
    <w:rsid w:val="00C20FCD"/>
    <w:rsid w:val="00C27646"/>
    <w:rsid w:val="00C32610"/>
    <w:rsid w:val="00C32E95"/>
    <w:rsid w:val="00C334AF"/>
    <w:rsid w:val="00C36537"/>
    <w:rsid w:val="00C374F7"/>
    <w:rsid w:val="00C40AEB"/>
    <w:rsid w:val="00C4207D"/>
    <w:rsid w:val="00C53A2C"/>
    <w:rsid w:val="00C56B65"/>
    <w:rsid w:val="00C6738F"/>
    <w:rsid w:val="00C7173F"/>
    <w:rsid w:val="00C74A27"/>
    <w:rsid w:val="00C8134E"/>
    <w:rsid w:val="00C86FF0"/>
    <w:rsid w:val="00C916F0"/>
    <w:rsid w:val="00CA1584"/>
    <w:rsid w:val="00CA5CEC"/>
    <w:rsid w:val="00CA5F61"/>
    <w:rsid w:val="00CB3E94"/>
    <w:rsid w:val="00CC2186"/>
    <w:rsid w:val="00CD08F8"/>
    <w:rsid w:val="00CD4934"/>
    <w:rsid w:val="00CE1FAE"/>
    <w:rsid w:val="00CE35AF"/>
    <w:rsid w:val="00CE40AF"/>
    <w:rsid w:val="00CE71BB"/>
    <w:rsid w:val="00CF3811"/>
    <w:rsid w:val="00D023FE"/>
    <w:rsid w:val="00D05C10"/>
    <w:rsid w:val="00D072BB"/>
    <w:rsid w:val="00D159B2"/>
    <w:rsid w:val="00D17793"/>
    <w:rsid w:val="00D204AD"/>
    <w:rsid w:val="00D21225"/>
    <w:rsid w:val="00D2673E"/>
    <w:rsid w:val="00D267B5"/>
    <w:rsid w:val="00D34373"/>
    <w:rsid w:val="00D358FC"/>
    <w:rsid w:val="00D448DE"/>
    <w:rsid w:val="00D50160"/>
    <w:rsid w:val="00D519CB"/>
    <w:rsid w:val="00D567A8"/>
    <w:rsid w:val="00D61AAB"/>
    <w:rsid w:val="00D6230A"/>
    <w:rsid w:val="00D6314F"/>
    <w:rsid w:val="00D66914"/>
    <w:rsid w:val="00D7250F"/>
    <w:rsid w:val="00D75E0B"/>
    <w:rsid w:val="00D763F8"/>
    <w:rsid w:val="00D764FB"/>
    <w:rsid w:val="00D76C54"/>
    <w:rsid w:val="00D864F1"/>
    <w:rsid w:val="00D9307F"/>
    <w:rsid w:val="00DA1C93"/>
    <w:rsid w:val="00DA4D3B"/>
    <w:rsid w:val="00DB15BB"/>
    <w:rsid w:val="00DB2EEF"/>
    <w:rsid w:val="00DB553F"/>
    <w:rsid w:val="00DC2D09"/>
    <w:rsid w:val="00DC3574"/>
    <w:rsid w:val="00DD38BA"/>
    <w:rsid w:val="00DD5B0A"/>
    <w:rsid w:val="00DD6E70"/>
    <w:rsid w:val="00DE0D4D"/>
    <w:rsid w:val="00DE2FC5"/>
    <w:rsid w:val="00DE6FE6"/>
    <w:rsid w:val="00DF343C"/>
    <w:rsid w:val="00DF5B13"/>
    <w:rsid w:val="00DF68C5"/>
    <w:rsid w:val="00E01A80"/>
    <w:rsid w:val="00E165AC"/>
    <w:rsid w:val="00E16C97"/>
    <w:rsid w:val="00E22955"/>
    <w:rsid w:val="00E23968"/>
    <w:rsid w:val="00E27359"/>
    <w:rsid w:val="00E27C1A"/>
    <w:rsid w:val="00E31B0D"/>
    <w:rsid w:val="00E343F7"/>
    <w:rsid w:val="00E34A61"/>
    <w:rsid w:val="00E40774"/>
    <w:rsid w:val="00E465BA"/>
    <w:rsid w:val="00E46C7B"/>
    <w:rsid w:val="00E50CB2"/>
    <w:rsid w:val="00E533A7"/>
    <w:rsid w:val="00E55309"/>
    <w:rsid w:val="00E600A7"/>
    <w:rsid w:val="00E61ABE"/>
    <w:rsid w:val="00E61B51"/>
    <w:rsid w:val="00E67BBD"/>
    <w:rsid w:val="00E7322E"/>
    <w:rsid w:val="00E7760C"/>
    <w:rsid w:val="00E82815"/>
    <w:rsid w:val="00E9207B"/>
    <w:rsid w:val="00E9433F"/>
    <w:rsid w:val="00E961EE"/>
    <w:rsid w:val="00EA346D"/>
    <w:rsid w:val="00EA3A35"/>
    <w:rsid w:val="00EA5B46"/>
    <w:rsid w:val="00EA5F43"/>
    <w:rsid w:val="00EB10AF"/>
    <w:rsid w:val="00EC2E84"/>
    <w:rsid w:val="00EC62CD"/>
    <w:rsid w:val="00EC7A73"/>
    <w:rsid w:val="00ED5B6B"/>
    <w:rsid w:val="00ED7A78"/>
    <w:rsid w:val="00EE3C9F"/>
    <w:rsid w:val="00EE6342"/>
    <w:rsid w:val="00EF3AD0"/>
    <w:rsid w:val="00EF5A12"/>
    <w:rsid w:val="00EF6726"/>
    <w:rsid w:val="00F113AE"/>
    <w:rsid w:val="00F12C09"/>
    <w:rsid w:val="00F13A9D"/>
    <w:rsid w:val="00F15902"/>
    <w:rsid w:val="00F20509"/>
    <w:rsid w:val="00F216BF"/>
    <w:rsid w:val="00F22AB1"/>
    <w:rsid w:val="00F22EBA"/>
    <w:rsid w:val="00F23BAA"/>
    <w:rsid w:val="00F40C86"/>
    <w:rsid w:val="00F43BD0"/>
    <w:rsid w:val="00F4633F"/>
    <w:rsid w:val="00F571D7"/>
    <w:rsid w:val="00F6459B"/>
    <w:rsid w:val="00F658FC"/>
    <w:rsid w:val="00F673B1"/>
    <w:rsid w:val="00F71B7B"/>
    <w:rsid w:val="00F80A49"/>
    <w:rsid w:val="00F825F8"/>
    <w:rsid w:val="00F917A9"/>
    <w:rsid w:val="00F956A2"/>
    <w:rsid w:val="00FA3A03"/>
    <w:rsid w:val="00FA4FF2"/>
    <w:rsid w:val="00FA5004"/>
    <w:rsid w:val="00FA69D6"/>
    <w:rsid w:val="00FB1F0E"/>
    <w:rsid w:val="00FC4683"/>
    <w:rsid w:val="00FC5522"/>
    <w:rsid w:val="00FC56B9"/>
    <w:rsid w:val="00FC6FA2"/>
    <w:rsid w:val="00FD02AE"/>
    <w:rsid w:val="00FE2423"/>
    <w:rsid w:val="00FE2E0C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1A7A146D"/>
  <w15:docId w15:val="{39EB14C5-B31B-4C9B-8B3B-3796047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widowControl w:val="0"/>
      <w:suppressAutoHyphens/>
      <w:ind w:left="432" w:hanging="432"/>
      <w:jc w:val="center"/>
      <w:outlineLvl w:val="0"/>
    </w:pPr>
    <w:rPr>
      <w:rFonts w:ascii="Imprint MT Shadow" w:eastAsia="Imprint MT Shadow" w:hAnsi="Imprint MT Shadow" w:cs="Imprint MT Shadow"/>
      <w:b/>
      <w:bCs/>
      <w:color w:val="000000"/>
      <w:sz w:val="24"/>
      <w:szCs w:val="24"/>
      <w:u w:val="single"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73"/>
    <w:rPr>
      <w:sz w:val="24"/>
      <w:szCs w:val="24"/>
    </w:rPr>
  </w:style>
  <w:style w:type="paragraph" w:styleId="ListParagraph">
    <w:name w:val="List Paragraph"/>
    <w:basedOn w:val="Normal"/>
    <w:qFormat/>
    <w:rsid w:val="00342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6E6140"/>
    <w:rPr>
      <w:rFonts w:ascii="Courier New" w:eastAsia="Courier New" w:hAnsi="Courier New" w:cs="Courier New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977A-EEE2-42DC-9993-DAA1453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WSRB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Jones</dc:creator>
  <cp:lastModifiedBy>Jennifer Banaszak</cp:lastModifiedBy>
  <cp:revision>2</cp:revision>
  <cp:lastPrinted>2022-01-04T19:25:00Z</cp:lastPrinted>
  <dcterms:created xsi:type="dcterms:W3CDTF">2022-10-26T19:10:00Z</dcterms:created>
  <dcterms:modified xsi:type="dcterms:W3CDTF">2022-10-26T19:10:00Z</dcterms:modified>
</cp:coreProperties>
</file>